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D81" w:rsidRPr="00EE1D81" w:rsidRDefault="000F3BCD" w:rsidP="00A34BD2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</w:t>
      </w:r>
      <w:r w:rsidR="00A34BD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EE1D81" w:rsidRPr="00EE1D81">
        <w:rPr>
          <w:rFonts w:ascii="Times New Roman" w:eastAsia="Calibri" w:hAnsi="Times New Roman" w:cs="Times New Roman"/>
          <w:sz w:val="28"/>
          <w:szCs w:val="28"/>
        </w:rPr>
        <w:t xml:space="preserve">Приложение  № </w:t>
      </w:r>
      <w:r w:rsidR="00EE1D81">
        <w:rPr>
          <w:rFonts w:ascii="Times New Roman" w:eastAsia="Calibri" w:hAnsi="Times New Roman" w:cs="Times New Roman"/>
          <w:sz w:val="28"/>
          <w:szCs w:val="28"/>
        </w:rPr>
        <w:t>2</w:t>
      </w:r>
    </w:p>
    <w:p w:rsidR="00A362BF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>к муниципальной программе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E1D81" w:rsidRPr="00EE1D81" w:rsidRDefault="00A362BF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«Развитие </w:t>
      </w:r>
      <w:r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Pr="00F15405">
        <w:rPr>
          <w:rFonts w:ascii="Times New Roman" w:hAnsi="Times New Roman"/>
          <w:bCs/>
          <w:sz w:val="28"/>
          <w:szCs w:val="28"/>
        </w:rPr>
        <w:t xml:space="preserve"> Тимашевского городского поселения 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  <w:r w:rsidR="00211EFF">
        <w:rPr>
          <w:rFonts w:ascii="Times New Roman" w:hAnsi="Times New Roman"/>
          <w:bCs/>
          <w:sz w:val="28"/>
          <w:szCs w:val="28"/>
        </w:rPr>
        <w:t>»</w:t>
      </w:r>
    </w:p>
    <w:p w:rsidR="00EE1D81" w:rsidRPr="00EE1D81" w:rsidRDefault="00EE1D81" w:rsidP="00EE1D8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EFF" w:rsidRPr="00645605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ОСНОВНЫХ МЕРОПРИЯТИЙ </w:t>
      </w:r>
    </w:p>
    <w:p w:rsidR="00F62F05" w:rsidRPr="00645605" w:rsidRDefault="00211EFF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муниципальной программы</w:t>
      </w:r>
      <w:r w:rsidR="00F62F05"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211EFF" w:rsidRDefault="00F62F05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Развитие </w:t>
      </w:r>
      <w:r w:rsidR="00A362BF"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</w:t>
      </w:r>
    </w:p>
    <w:p w:rsidR="00211EFF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Тимашевского городского поселения </w:t>
      </w:r>
    </w:p>
    <w:p w:rsidR="00EE1D81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>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CC5F46" w:rsidRDefault="00CC5F46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3"/>
        <w:gridCol w:w="1460"/>
        <w:gridCol w:w="992"/>
        <w:gridCol w:w="824"/>
        <w:gridCol w:w="27"/>
        <w:gridCol w:w="798"/>
        <w:gridCol w:w="52"/>
        <w:gridCol w:w="709"/>
        <w:gridCol w:w="64"/>
        <w:gridCol w:w="51"/>
        <w:gridCol w:w="27"/>
        <w:gridCol w:w="709"/>
        <w:gridCol w:w="38"/>
        <w:gridCol w:w="812"/>
        <w:gridCol w:w="13"/>
        <w:gridCol w:w="825"/>
        <w:gridCol w:w="13"/>
        <w:gridCol w:w="812"/>
        <w:gridCol w:w="38"/>
        <w:gridCol w:w="709"/>
        <w:gridCol w:w="78"/>
        <w:gridCol w:w="64"/>
        <w:gridCol w:w="708"/>
        <w:gridCol w:w="53"/>
        <w:gridCol w:w="89"/>
        <w:gridCol w:w="709"/>
        <w:gridCol w:w="27"/>
        <w:gridCol w:w="2241"/>
        <w:gridCol w:w="1353"/>
      </w:tblGrid>
      <w:tr w:rsidR="00CC5F46" w:rsidTr="00486F1F">
        <w:tc>
          <w:tcPr>
            <w:tcW w:w="383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1460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Объем финансирования, всего (тыс. руб.)</w:t>
            </w:r>
          </w:p>
        </w:tc>
        <w:tc>
          <w:tcPr>
            <w:tcW w:w="8249" w:type="dxa"/>
            <w:gridSpan w:val="24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в том числе по годам</w:t>
            </w:r>
          </w:p>
        </w:tc>
        <w:tc>
          <w:tcPr>
            <w:tcW w:w="2241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1353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Участник муниципальной программы</w:t>
            </w:r>
          </w:p>
        </w:tc>
      </w:tr>
      <w:tr w:rsidR="006B6BF1" w:rsidTr="00486F1F">
        <w:tc>
          <w:tcPr>
            <w:tcW w:w="383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60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24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825" w:type="dxa"/>
            <w:gridSpan w:val="4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825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2024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2025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2026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2027</w:t>
            </w:r>
          </w:p>
        </w:tc>
        <w:tc>
          <w:tcPr>
            <w:tcW w:w="2241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B6BF1" w:rsidRPr="00CC5F46" w:rsidTr="00486F1F">
        <w:tc>
          <w:tcPr>
            <w:tcW w:w="383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60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D6C0D" w:rsidRPr="00CC5F46" w:rsidTr="00486F1F">
        <w:tc>
          <w:tcPr>
            <w:tcW w:w="383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942" w:type="dxa"/>
            <w:gridSpan w:val="27"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«Развитие систем водоснабжения и водоотведения на территории Тимашевского городского поселения Тимашевского района, включая мероприятия по модернизации, реконструкции, строительству, ремонту, обслуживанию объектов водоснабжения и водоотведения и </w:t>
            </w:r>
            <w:proofErr w:type="spellStart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</w:tcPr>
          <w:p w:rsidR="007D6C0D" w:rsidRPr="00CC5F46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Заместитель главы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Тимашевского городского поселения Тимашевского района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курирующий соответствующие направление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МКУ ЖКХ СТ и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ТГП</w:t>
            </w: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7D6C0D" w:rsidRPr="001217A6" w:rsidRDefault="007D6C0D" w:rsidP="00622EB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63</w:t>
            </w:r>
            <w:r w:rsidR="00622EB2">
              <w:rPr>
                <w:rFonts w:ascii="Times New Roman" w:hAnsi="Times New Roman" w:cs="Times New Roman"/>
                <w:bCs/>
                <w:sz w:val="20"/>
                <w:szCs w:val="20"/>
              </w:rPr>
              <w:t>983</w:t>
            </w: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22EB2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622EB2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28</w:t>
            </w:r>
            <w:r w:rsidR="00622EB2">
              <w:rPr>
                <w:rFonts w:ascii="Times New Roman" w:hAnsi="Times New Roman" w:cs="Times New Roman"/>
                <w:bCs/>
                <w:sz w:val="20"/>
                <w:szCs w:val="20"/>
              </w:rPr>
              <w:t>614</w:t>
            </w: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22EB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7D6C0D" w:rsidRDefault="007D6C0D" w:rsidP="000A4EA3">
            <w:pPr>
              <w:jc w:val="right"/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2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2241" w:type="dxa"/>
            <w:vMerge w:val="restart"/>
          </w:tcPr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Протяженность отремонтированных  действующих сетей водоснабжения и водоотведения: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2018 - 1,469 км,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2019 - 3,045 км,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 w:rsidR="00667071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667071">
              <w:rPr>
                <w:rFonts w:ascii="Times New Roman" w:hAnsi="Times New Roman"/>
                <w:bCs/>
                <w:sz w:val="20"/>
                <w:szCs w:val="20"/>
              </w:rPr>
              <w:t>3898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км.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оличество проектов прошедших государственную экспертизу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7D6C0D" w:rsidRPr="00B07E2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проектов,</w:t>
            </w: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7D6C0D" w:rsidRPr="001217A6" w:rsidRDefault="007D6C0D" w:rsidP="00622EB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51</w:t>
            </w:r>
            <w:r w:rsidR="00622EB2">
              <w:rPr>
                <w:rFonts w:ascii="Times New Roman" w:hAnsi="Times New Roman" w:cs="Times New Roman"/>
                <w:bCs/>
                <w:sz w:val="20"/>
                <w:szCs w:val="20"/>
              </w:rPr>
              <w:t>48</w:t>
            </w: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0,7</w:t>
            </w:r>
          </w:p>
        </w:tc>
        <w:tc>
          <w:tcPr>
            <w:tcW w:w="824" w:type="dxa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622EB2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622EB2">
              <w:rPr>
                <w:rFonts w:ascii="Times New Roman" w:hAnsi="Times New Roman" w:cs="Times New Roman"/>
                <w:bCs/>
                <w:sz w:val="20"/>
                <w:szCs w:val="20"/>
              </w:rPr>
              <w:t>6111</w:t>
            </w: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,3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01.1</w:t>
            </w:r>
          </w:p>
        </w:tc>
        <w:tc>
          <w:tcPr>
            <w:tcW w:w="10701" w:type="dxa"/>
            <w:gridSpan w:val="26"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водоснабжения населения (</w:t>
            </w:r>
            <w:proofErr w:type="spellStart"/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мкр</w:t>
            </w:r>
            <w:proofErr w:type="spellEnd"/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Южный)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proofErr w:type="gramEnd"/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14371,1</w:t>
            </w:r>
          </w:p>
        </w:tc>
        <w:tc>
          <w:tcPr>
            <w:tcW w:w="824" w:type="dxa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14371,1</w:t>
            </w:r>
          </w:p>
        </w:tc>
        <w:tc>
          <w:tcPr>
            <w:tcW w:w="825" w:type="dxa"/>
            <w:gridSpan w:val="4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rPr>
          <w:trHeight w:val="70"/>
        </w:trPr>
        <w:tc>
          <w:tcPr>
            <w:tcW w:w="383" w:type="dxa"/>
            <w:vMerge/>
          </w:tcPr>
          <w:p w:rsidR="007D6C0D" w:rsidRPr="00CC5F46" w:rsidRDefault="007D6C0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7D6C0D" w:rsidRPr="00CC5F46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7D6C0D" w:rsidRPr="000A4EA3" w:rsidRDefault="007D6C0D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1868,3</w:t>
            </w:r>
          </w:p>
        </w:tc>
        <w:tc>
          <w:tcPr>
            <w:tcW w:w="824" w:type="dxa"/>
          </w:tcPr>
          <w:p w:rsidR="007D6C0D" w:rsidRPr="000A4EA3" w:rsidRDefault="007D6C0D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0A4EA3" w:rsidRDefault="007D6C0D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0A4EA3" w:rsidRDefault="007D6C0D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1868,3</w:t>
            </w:r>
          </w:p>
        </w:tc>
        <w:tc>
          <w:tcPr>
            <w:tcW w:w="825" w:type="dxa"/>
            <w:gridSpan w:val="4"/>
          </w:tcPr>
          <w:p w:rsidR="007D6C0D" w:rsidRPr="000A4EA3" w:rsidRDefault="007D6C0D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0A4EA3" w:rsidRDefault="007D6C0D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0A4EA3" w:rsidRDefault="007D6C0D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0A4EA3" w:rsidRDefault="007D6C0D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0A4EA3" w:rsidRDefault="007D6C0D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0A4EA3" w:rsidRDefault="007D6C0D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353CD" w:rsidRPr="00CC5F46" w:rsidTr="00486F1F">
        <w:tc>
          <w:tcPr>
            <w:tcW w:w="383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072E38">
        <w:trPr>
          <w:trHeight w:val="278"/>
        </w:trPr>
        <w:tc>
          <w:tcPr>
            <w:tcW w:w="383" w:type="dxa"/>
            <w:vMerge w:val="restart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7C05C1" w:rsidRPr="00CC5F46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бюджет</w:t>
            </w:r>
          </w:p>
        </w:tc>
        <w:tc>
          <w:tcPr>
            <w:tcW w:w="992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 w:val="restart"/>
          </w:tcPr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2019 - 1 проект,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проект.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построенных водозаборов: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 объект,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2020 - 1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установленных задвижек на объекте КНС: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2020 - 15 шт. 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поставленных на кадастровый учет водозаборных сооружений в ЗСО: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43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E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на технологическое присоединение для электроснабжения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(ЭПУ для строительства водозабора):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переключившихся щитов КНС:</w:t>
            </w:r>
          </w:p>
          <w:p w:rsidR="007C05C1" w:rsidRDefault="007C05C1" w:rsidP="00D3421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2018 - 0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объектов</w:t>
            </w:r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proofErr w:type="gramEnd"/>
          </w:p>
          <w:p w:rsidR="007C05C1" w:rsidRDefault="007C05C1" w:rsidP="00D3421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объектов,</w:t>
            </w:r>
          </w:p>
          <w:p w:rsidR="007C05C1" w:rsidRPr="00CC5F46" w:rsidRDefault="007C05C1" w:rsidP="007C05C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–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18205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353" w:type="dxa"/>
            <w:vMerge w:val="restart"/>
            <w:tcBorders>
              <w:right w:val="single" w:sz="4" w:space="0" w:color="auto"/>
            </w:tcBorders>
          </w:tcPr>
          <w:p w:rsidR="007C05C1" w:rsidRPr="00CC5F46" w:rsidRDefault="007C05C1" w:rsidP="007C05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05C1" w:rsidRPr="00CC5F46" w:rsidTr="00072E38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B07E2D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072E38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072E38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Pr="000A4EA3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072E38">
        <w:tc>
          <w:tcPr>
            <w:tcW w:w="383" w:type="dxa"/>
            <w:tcBorders>
              <w:top w:val="single" w:sz="4" w:space="0" w:color="auto"/>
            </w:tcBorders>
          </w:tcPr>
          <w:p w:rsidR="007C05C1" w:rsidRDefault="007C05C1" w:rsidP="008913A4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486F1F">
        <w:tc>
          <w:tcPr>
            <w:tcW w:w="383" w:type="dxa"/>
            <w:vMerge w:val="restart"/>
          </w:tcPr>
          <w:p w:rsidR="007C05C1" w:rsidRPr="00CC5F46" w:rsidRDefault="007C05C1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2942" w:type="dxa"/>
            <w:gridSpan w:val="27"/>
          </w:tcPr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«Капитальный ремонт, ремонт муниципальных сетей теплоснабжения, горячего водоснабжения и котельных, включая </w:t>
            </w:r>
            <w:proofErr w:type="spellStart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</w:tcPr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15</w:t>
            </w:r>
          </w:p>
        </w:tc>
      </w:tr>
      <w:tr w:rsidR="007C05C1" w:rsidRPr="00CC5F46" w:rsidTr="00486F1F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Align w:val="center"/>
          </w:tcPr>
          <w:p w:rsidR="007C05C1" w:rsidRPr="007D6C0D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503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4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2241" w:type="dxa"/>
            <w:vMerge w:val="restart"/>
          </w:tcPr>
          <w:p w:rsidR="007C05C1" w:rsidRPr="00CC5F46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отремонтированных действующих сетей теплоснабжения (теплоизоляция):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2018 - 0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019 - 3571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2020 - 602,4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оличество установленных задвижек на тепловых сетях: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2020 - 6 шт.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отремонтированного участка тепловой сети: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м,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2020 - 41 м. 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отремонтированных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котлоагрегатов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 шт.;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 шт.;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 шт.;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шт.;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шт.;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шт.;</w:t>
            </w:r>
          </w:p>
          <w:p w:rsidR="007C05C1" w:rsidRPr="00CC5F46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</w:tc>
        <w:tc>
          <w:tcPr>
            <w:tcW w:w="135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486F1F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vAlign w:val="center"/>
          </w:tcPr>
          <w:p w:rsidR="007C05C1" w:rsidRPr="007D6C0D" w:rsidRDefault="007C05C1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503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4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2241" w:type="dxa"/>
            <w:vMerge/>
          </w:tcPr>
          <w:p w:rsidR="007C05C1" w:rsidRPr="00CC5F46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486F1F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486F1F">
        <w:tc>
          <w:tcPr>
            <w:tcW w:w="383" w:type="dxa"/>
            <w:vMerge w:val="restart"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486F1F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7C05C1">
        <w:tc>
          <w:tcPr>
            <w:tcW w:w="383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36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486F1F">
        <w:tc>
          <w:tcPr>
            <w:tcW w:w="383" w:type="dxa"/>
          </w:tcPr>
          <w:p w:rsidR="000B36F4" w:rsidRPr="00CC5F46" w:rsidRDefault="000B36F4" w:rsidP="008913A4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03</w:t>
            </w:r>
          </w:p>
        </w:tc>
        <w:tc>
          <w:tcPr>
            <w:tcW w:w="12942" w:type="dxa"/>
            <w:gridSpan w:val="27"/>
          </w:tcPr>
          <w:p w:rsidR="000B36F4" w:rsidRPr="00CC5F46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«Уличное освещение Тимашевского городского поселения Тимашевского района»</w:t>
            </w:r>
          </w:p>
        </w:tc>
        <w:tc>
          <w:tcPr>
            <w:tcW w:w="1353" w:type="dxa"/>
            <w:vMerge w:val="restart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486F1F">
        <w:tc>
          <w:tcPr>
            <w:tcW w:w="383" w:type="dxa"/>
            <w:vMerge w:val="restart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220219,9</w:t>
            </w:r>
          </w:p>
        </w:tc>
        <w:tc>
          <w:tcPr>
            <w:tcW w:w="824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2241" w:type="dxa"/>
            <w:vMerge w:val="restart"/>
          </w:tcPr>
          <w:p w:rsidR="000B36F4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отремонтированных действующих воздушных линий электропередач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0B36F4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2018 - 148,6 км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2019 - 149,8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1,6 км,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1,6 км.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потребленной электроэнергии: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2018-2261,475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2019-2136,875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2020-2039,275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ТП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прошедших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техническое обслуживание: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2019 - 5 шт.,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0E5D04" w:rsidRDefault="000E5D04" w:rsidP="000E5D0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и ремонт ламп (светильников)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0E5D04" w:rsidRDefault="000E5D04" w:rsidP="000E5D0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 - 0 шт.,</w:t>
            </w:r>
          </w:p>
          <w:p w:rsidR="000B36F4" w:rsidRPr="00CC5F46" w:rsidRDefault="000E5D04" w:rsidP="000E5D0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2019 - </w:t>
            </w:r>
            <w:r w:rsidR="00193E2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 шт.,</w:t>
            </w: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486F1F">
        <w:tc>
          <w:tcPr>
            <w:tcW w:w="38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220219,9</w:t>
            </w:r>
          </w:p>
        </w:tc>
        <w:tc>
          <w:tcPr>
            <w:tcW w:w="824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486F1F">
        <w:tc>
          <w:tcPr>
            <w:tcW w:w="38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0B36F4">
        <w:trPr>
          <w:trHeight w:val="458"/>
        </w:trPr>
        <w:tc>
          <w:tcPr>
            <w:tcW w:w="38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бюджет</w:t>
            </w:r>
          </w:p>
        </w:tc>
        <w:tc>
          <w:tcPr>
            <w:tcW w:w="992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486F1F">
        <w:tc>
          <w:tcPr>
            <w:tcW w:w="383" w:type="dxa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486F1F">
        <w:tc>
          <w:tcPr>
            <w:tcW w:w="383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0B36F4" w:rsidRPr="00CC5F46" w:rsidTr="000E5D04">
        <w:trPr>
          <w:trHeight w:val="278"/>
        </w:trPr>
        <w:tc>
          <w:tcPr>
            <w:tcW w:w="383" w:type="dxa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0E5D04" w:rsidRPr="007D6C0D" w:rsidRDefault="000E5D04" w:rsidP="000E5D0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2232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1104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1104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1104 шт. 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Замена и ремонт светодиодных светильников:</w:t>
            </w:r>
          </w:p>
          <w:p w:rsidR="000E5D04" w:rsidRDefault="00021325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="000E5D04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- 4318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0 шт.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Энергосервисный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контракт </w:t>
            </w:r>
            <w:r w:rsidRPr="007D6C0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на территории Тимашевского городского поселения Тимашевского района</w:t>
            </w:r>
            <w:r w:rsidRPr="007D6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2020 - 0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кВт;</w:t>
            </w:r>
          </w:p>
          <w:p w:rsidR="000B36F4" w:rsidRPr="00CC5F46" w:rsidRDefault="000B36F4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</w:tcPr>
          <w:p w:rsidR="000B36F4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Pr="00CC5F46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E5D04" w:rsidRPr="00CC5F46" w:rsidTr="00486F1F">
        <w:tc>
          <w:tcPr>
            <w:tcW w:w="383" w:type="dxa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486F1F">
        <w:tc>
          <w:tcPr>
            <w:tcW w:w="38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кВт.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</w:t>
            </w:r>
            <w:proofErr w:type="gramStart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технологическое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присоединение для электроснабжения (ЭПУ уличного освещения):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019 - 0 шт.,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2020 - 1 шт. 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на технологическое присоединение до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кВт: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</w:tcPr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3232F9">
        <w:trPr>
          <w:trHeight w:val="5"/>
        </w:trPr>
        <w:tc>
          <w:tcPr>
            <w:tcW w:w="383" w:type="dxa"/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0E5D04">
        <w:trPr>
          <w:trHeight w:val="210"/>
        </w:trPr>
        <w:tc>
          <w:tcPr>
            <w:tcW w:w="383" w:type="dxa"/>
            <w:vMerge w:val="restart"/>
          </w:tcPr>
          <w:p w:rsidR="003232F9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942" w:type="dxa"/>
            <w:gridSpan w:val="27"/>
            <w:tcBorders>
              <w:top w:val="single" w:sz="4" w:space="0" w:color="auto"/>
            </w:tcBorders>
          </w:tcPr>
          <w:p w:rsidR="003232F9" w:rsidRPr="007D6C0D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«Газификация Тимашевского городского поселения Тимашевского района, включая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7722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4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8F24B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3421,0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2241" w:type="dxa"/>
            <w:vMerge w:val="restart"/>
          </w:tcPr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построенных газопроводов высокого и низкого давления: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2020 - 1739,68 м.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обслуживаемых газопроводов на территории ТГП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11558,45 м,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019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11558,45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11559,05 м,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11559,05 м,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11559,05 м.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оличество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обслуживаемых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ШРП</w:t>
            </w:r>
            <w:r w:rsidR="00F062EC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  <w:p w:rsidR="003232F9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2020 - 39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2021 - 39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2022 - 39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2023 - 39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2024 - 39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2025 - 39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2026 - 39 шт.,</w:t>
            </w:r>
          </w:p>
          <w:p w:rsidR="003232F9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2027 - 39 шт</w:t>
            </w:r>
            <w:r w:rsidR="00F062E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7722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4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3421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</w:tcPr>
          <w:p w:rsidR="003232F9" w:rsidRPr="00CC5F46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486F1F">
        <w:tc>
          <w:tcPr>
            <w:tcW w:w="383" w:type="dxa"/>
            <w:vMerge w:val="restart"/>
          </w:tcPr>
          <w:p w:rsidR="003232F9" w:rsidRPr="00CC5F46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942" w:type="dxa"/>
            <w:gridSpan w:val="27"/>
          </w:tcPr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«Проведение комплекса мероприятий по модернизации, строительству, ремонту, обслуживанию объектов коммунального хозяйства Тимашевского городского поселения и других значимых мероприятий»</w:t>
            </w:r>
          </w:p>
        </w:tc>
        <w:tc>
          <w:tcPr>
            <w:tcW w:w="135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827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4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2241" w:type="dxa"/>
            <w:vMerge w:val="restart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отработанных часов транспорта (доставка воды):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2018 - 198 м/час,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2019 - 2100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2020 - 75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100 м/час,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100 м/час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приобретенных и отремонтированных котлов: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 шт.,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заключенных договоров по аренде насосной станции, водонапорной башни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2018 - 0 ед.,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ед.,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ед.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246B7" w:rsidRDefault="00B246B7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827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4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486F1F">
        <w:trPr>
          <w:trHeight w:val="9255"/>
        </w:trPr>
        <w:tc>
          <w:tcPr>
            <w:tcW w:w="38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проектов по техническому перевооружению трансформаторных подстанций, с прохождением государственной экспертизы: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объектов по техническому перевооружению трансформаторной подстанции: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 обслуживаемого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электротехнического оборудования (ТП):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2020 - 5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обслуживаемого электротехнического оборудования (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ВЛ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):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км,</w:t>
            </w:r>
          </w:p>
          <w:p w:rsidR="003232F9" w:rsidRPr="00CC5F46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км,</w:t>
            </w: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486F1F">
        <w:trPr>
          <w:trHeight w:val="6845"/>
        </w:trPr>
        <w:tc>
          <w:tcPr>
            <w:tcW w:w="38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232F9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5,2 км,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5,2 км,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5,2 км,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5,2 км,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5,2 км,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5,2 км,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5,2 км,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5,2 км.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часов отработанных специализированной техникой с экипажем для выполнения работ в области коммунального хозяйства (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илососная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машина, машина для очистки канализационных сетей):</w:t>
            </w:r>
          </w:p>
          <w:p w:rsidR="003232F9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м/час,</w:t>
            </w:r>
          </w:p>
          <w:p w:rsidR="003232F9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2020 - 2500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2000 м/час,</w:t>
            </w:r>
          </w:p>
          <w:p w:rsidR="003232F9" w:rsidRPr="00CC5F46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2000 м/час.</w:t>
            </w: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rPr>
          <w:trHeight w:val="434"/>
        </w:trPr>
        <w:tc>
          <w:tcPr>
            <w:tcW w:w="38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295" w:type="dxa"/>
            <w:gridSpan w:val="28"/>
          </w:tcPr>
          <w:p w:rsidR="003232F9" w:rsidRPr="00CC5F46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Итого по программе</w:t>
            </w:r>
          </w:p>
        </w:tc>
      </w:tr>
      <w:tr w:rsidR="003232F9" w:rsidRPr="00CC5F46" w:rsidTr="00486F1F">
        <w:trPr>
          <w:trHeight w:val="425"/>
        </w:trPr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5256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,4</w:t>
            </w:r>
          </w:p>
        </w:tc>
        <w:tc>
          <w:tcPr>
            <w:tcW w:w="824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3731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2241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2753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,6</w:t>
            </w:r>
          </w:p>
        </w:tc>
        <w:tc>
          <w:tcPr>
            <w:tcW w:w="824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1228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,4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486F1F">
        <w:tc>
          <w:tcPr>
            <w:tcW w:w="38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0E5D04" w:rsidRDefault="000E5D04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7C05C1" w:rsidRDefault="007C05C1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CC5F46" w:rsidRDefault="00CC5F46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EF4361" w:rsidRDefault="00EF4361" w:rsidP="00B07E2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10740"/>
        <w:gridCol w:w="4110"/>
      </w:tblGrid>
      <w:tr w:rsidR="00137C96" w:rsidRPr="00137C96" w:rsidTr="0079018A">
        <w:tc>
          <w:tcPr>
            <w:tcW w:w="10740" w:type="dxa"/>
          </w:tcPr>
          <w:p w:rsidR="00137C96" w:rsidRPr="00137C96" w:rsidRDefault="00137C96" w:rsidP="00137C9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Тимашевского </w:t>
            </w:r>
            <w:proofErr w:type="gramStart"/>
            <w:r w:rsidRPr="00137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городского</w:t>
            </w:r>
            <w:proofErr w:type="gramEnd"/>
            <w:r w:rsidRPr="00137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37C96" w:rsidRPr="00137C96" w:rsidRDefault="00137C96" w:rsidP="00137C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7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 Тимашевского района</w:t>
            </w:r>
            <w:r w:rsidRPr="00137C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110" w:type="dxa"/>
          </w:tcPr>
          <w:p w:rsidR="00137C96" w:rsidRPr="00137C96" w:rsidRDefault="00137C96" w:rsidP="00137C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37C96" w:rsidRPr="00137C96" w:rsidRDefault="00137C96" w:rsidP="00137C96">
            <w:pPr>
              <w:spacing w:after="0" w:line="240" w:lineRule="auto"/>
              <w:ind w:right="-392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7C96">
              <w:rPr>
                <w:rFonts w:ascii="Calibri" w:eastAsia="Calibri" w:hAnsi="Calibri" w:cs="Times New Roman"/>
                <w:sz w:val="28"/>
                <w:szCs w:val="28"/>
              </w:rPr>
              <w:t xml:space="preserve">                                     </w:t>
            </w:r>
            <w:r w:rsidRPr="00137C96">
              <w:rPr>
                <w:rFonts w:ascii="Times New Roman" w:eastAsia="Calibri" w:hAnsi="Times New Roman" w:cs="Times New Roman"/>
                <w:sz w:val="28"/>
                <w:szCs w:val="28"/>
              </w:rPr>
              <w:t>Н.Н. Панин</w:t>
            </w:r>
          </w:p>
        </w:tc>
      </w:tr>
    </w:tbl>
    <w:p w:rsidR="005A7754" w:rsidRPr="005A7754" w:rsidRDefault="005A7754" w:rsidP="00137C9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A7754" w:rsidRPr="005A7754" w:rsidSect="000A4EA3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191" w:rsidRDefault="00583191" w:rsidP="001E7074">
      <w:pPr>
        <w:spacing w:after="0" w:line="240" w:lineRule="auto"/>
      </w:pPr>
      <w:r>
        <w:separator/>
      </w:r>
    </w:p>
  </w:endnote>
  <w:endnote w:type="continuationSeparator" w:id="0">
    <w:p w:rsidR="00583191" w:rsidRDefault="00583191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191" w:rsidRDefault="00583191" w:rsidP="001E7074">
      <w:pPr>
        <w:spacing w:after="0" w:line="240" w:lineRule="auto"/>
      </w:pPr>
      <w:r>
        <w:separator/>
      </w:r>
    </w:p>
  </w:footnote>
  <w:footnote w:type="continuationSeparator" w:id="0">
    <w:p w:rsidR="00583191" w:rsidRDefault="00583191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83191" w:rsidRPr="008E7094" w:rsidRDefault="00583191" w:rsidP="008E709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A4EA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4EA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37C96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F09E8"/>
    <w:multiLevelType w:val="multilevel"/>
    <w:tmpl w:val="67908910"/>
    <w:lvl w:ilvl="0">
      <w:start w:val="1"/>
      <w:numFmt w:val="decimalZero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44725A2"/>
    <w:multiLevelType w:val="multilevel"/>
    <w:tmpl w:val="ED3A7822"/>
    <w:lvl w:ilvl="0">
      <w:start w:val="1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10A13"/>
    <w:rsid w:val="00021325"/>
    <w:rsid w:val="00034C9D"/>
    <w:rsid w:val="00051530"/>
    <w:rsid w:val="00072E38"/>
    <w:rsid w:val="000855A3"/>
    <w:rsid w:val="000A4EA3"/>
    <w:rsid w:val="000A6D0A"/>
    <w:rsid w:val="000B36F4"/>
    <w:rsid w:val="000C018A"/>
    <w:rsid w:val="000D36EA"/>
    <w:rsid w:val="000E5D04"/>
    <w:rsid w:val="000F1B26"/>
    <w:rsid w:val="000F3BCD"/>
    <w:rsid w:val="001217A6"/>
    <w:rsid w:val="00124A36"/>
    <w:rsid w:val="00133D3F"/>
    <w:rsid w:val="001353CD"/>
    <w:rsid w:val="00137C96"/>
    <w:rsid w:val="0017244C"/>
    <w:rsid w:val="00182053"/>
    <w:rsid w:val="00193E24"/>
    <w:rsid w:val="001B7CD9"/>
    <w:rsid w:val="001C6E15"/>
    <w:rsid w:val="001E7074"/>
    <w:rsid w:val="00211EFF"/>
    <w:rsid w:val="00213FCD"/>
    <w:rsid w:val="00217CE3"/>
    <w:rsid w:val="00224BD1"/>
    <w:rsid w:val="00237BE0"/>
    <w:rsid w:val="00247FCD"/>
    <w:rsid w:val="00267449"/>
    <w:rsid w:val="002C2C71"/>
    <w:rsid w:val="002D11FB"/>
    <w:rsid w:val="002E3B4A"/>
    <w:rsid w:val="002E795D"/>
    <w:rsid w:val="003232F9"/>
    <w:rsid w:val="00342BA2"/>
    <w:rsid w:val="00370958"/>
    <w:rsid w:val="00372154"/>
    <w:rsid w:val="00373283"/>
    <w:rsid w:val="00384853"/>
    <w:rsid w:val="003B6C3D"/>
    <w:rsid w:val="003B6D4C"/>
    <w:rsid w:val="003E5B61"/>
    <w:rsid w:val="003F1CBB"/>
    <w:rsid w:val="004177DF"/>
    <w:rsid w:val="00417C58"/>
    <w:rsid w:val="00440917"/>
    <w:rsid w:val="0045647C"/>
    <w:rsid w:val="004567AA"/>
    <w:rsid w:val="00460911"/>
    <w:rsid w:val="0048580A"/>
    <w:rsid w:val="00486F1F"/>
    <w:rsid w:val="004A3CB0"/>
    <w:rsid w:val="004A49A6"/>
    <w:rsid w:val="004B4801"/>
    <w:rsid w:val="004E2F08"/>
    <w:rsid w:val="004F1356"/>
    <w:rsid w:val="005074D0"/>
    <w:rsid w:val="00514DE4"/>
    <w:rsid w:val="00524F7B"/>
    <w:rsid w:val="00551ED3"/>
    <w:rsid w:val="00552092"/>
    <w:rsid w:val="00573BF0"/>
    <w:rsid w:val="00583191"/>
    <w:rsid w:val="005A7754"/>
    <w:rsid w:val="005C32F8"/>
    <w:rsid w:val="005D63A4"/>
    <w:rsid w:val="00606BCB"/>
    <w:rsid w:val="00615599"/>
    <w:rsid w:val="00622EB2"/>
    <w:rsid w:val="00630C8E"/>
    <w:rsid w:val="0063612D"/>
    <w:rsid w:val="006442BB"/>
    <w:rsid w:val="00645605"/>
    <w:rsid w:val="00647399"/>
    <w:rsid w:val="00666125"/>
    <w:rsid w:val="00667071"/>
    <w:rsid w:val="00676A46"/>
    <w:rsid w:val="00693AA2"/>
    <w:rsid w:val="006B5F4D"/>
    <w:rsid w:val="006B6BF1"/>
    <w:rsid w:val="006B7A26"/>
    <w:rsid w:val="006C28B4"/>
    <w:rsid w:val="006D5A35"/>
    <w:rsid w:val="006F6E1D"/>
    <w:rsid w:val="007011D0"/>
    <w:rsid w:val="00707D7F"/>
    <w:rsid w:val="00712A74"/>
    <w:rsid w:val="00723785"/>
    <w:rsid w:val="00726E62"/>
    <w:rsid w:val="007277C9"/>
    <w:rsid w:val="00747E2D"/>
    <w:rsid w:val="00755B89"/>
    <w:rsid w:val="00756EA2"/>
    <w:rsid w:val="00766327"/>
    <w:rsid w:val="0076767F"/>
    <w:rsid w:val="007925BF"/>
    <w:rsid w:val="007C05C1"/>
    <w:rsid w:val="007D6C0D"/>
    <w:rsid w:val="007F37D1"/>
    <w:rsid w:val="00811F73"/>
    <w:rsid w:val="00816B94"/>
    <w:rsid w:val="00823C07"/>
    <w:rsid w:val="00846920"/>
    <w:rsid w:val="00865386"/>
    <w:rsid w:val="008A286D"/>
    <w:rsid w:val="008A4F11"/>
    <w:rsid w:val="008E7094"/>
    <w:rsid w:val="008F24B7"/>
    <w:rsid w:val="008F4BA2"/>
    <w:rsid w:val="00933C13"/>
    <w:rsid w:val="00934DF9"/>
    <w:rsid w:val="00972EB1"/>
    <w:rsid w:val="00977F24"/>
    <w:rsid w:val="009C0BA5"/>
    <w:rsid w:val="009D3F63"/>
    <w:rsid w:val="009E1F15"/>
    <w:rsid w:val="009F32C9"/>
    <w:rsid w:val="00A051A6"/>
    <w:rsid w:val="00A06803"/>
    <w:rsid w:val="00A2442B"/>
    <w:rsid w:val="00A34BD2"/>
    <w:rsid w:val="00A362BF"/>
    <w:rsid w:val="00A449DB"/>
    <w:rsid w:val="00A54D1B"/>
    <w:rsid w:val="00A754FF"/>
    <w:rsid w:val="00A86D57"/>
    <w:rsid w:val="00AA7160"/>
    <w:rsid w:val="00AA76E8"/>
    <w:rsid w:val="00AB69BF"/>
    <w:rsid w:val="00AD6CFA"/>
    <w:rsid w:val="00AF2F4B"/>
    <w:rsid w:val="00B0261B"/>
    <w:rsid w:val="00B07E2D"/>
    <w:rsid w:val="00B21B5F"/>
    <w:rsid w:val="00B246B7"/>
    <w:rsid w:val="00B30875"/>
    <w:rsid w:val="00B33643"/>
    <w:rsid w:val="00B34F28"/>
    <w:rsid w:val="00B421FA"/>
    <w:rsid w:val="00B42613"/>
    <w:rsid w:val="00B43FB5"/>
    <w:rsid w:val="00B44C6F"/>
    <w:rsid w:val="00B50265"/>
    <w:rsid w:val="00B56CD4"/>
    <w:rsid w:val="00BA038D"/>
    <w:rsid w:val="00BD5255"/>
    <w:rsid w:val="00BE59B0"/>
    <w:rsid w:val="00BF47D9"/>
    <w:rsid w:val="00C1417D"/>
    <w:rsid w:val="00C27E00"/>
    <w:rsid w:val="00C309AB"/>
    <w:rsid w:val="00C47E53"/>
    <w:rsid w:val="00C568B7"/>
    <w:rsid w:val="00C56D19"/>
    <w:rsid w:val="00C5717C"/>
    <w:rsid w:val="00C7430E"/>
    <w:rsid w:val="00C940DC"/>
    <w:rsid w:val="00CC1F5D"/>
    <w:rsid w:val="00CC5F46"/>
    <w:rsid w:val="00CE2B61"/>
    <w:rsid w:val="00D01064"/>
    <w:rsid w:val="00D0565D"/>
    <w:rsid w:val="00D334BA"/>
    <w:rsid w:val="00D3421C"/>
    <w:rsid w:val="00D704BB"/>
    <w:rsid w:val="00D74302"/>
    <w:rsid w:val="00D952CD"/>
    <w:rsid w:val="00DA047E"/>
    <w:rsid w:val="00DB29FB"/>
    <w:rsid w:val="00DC7B16"/>
    <w:rsid w:val="00DE5F76"/>
    <w:rsid w:val="00DF3A10"/>
    <w:rsid w:val="00E013BE"/>
    <w:rsid w:val="00E0369D"/>
    <w:rsid w:val="00E3315F"/>
    <w:rsid w:val="00E469A4"/>
    <w:rsid w:val="00E5513E"/>
    <w:rsid w:val="00E864F7"/>
    <w:rsid w:val="00EA0F89"/>
    <w:rsid w:val="00EC07A6"/>
    <w:rsid w:val="00EE1D81"/>
    <w:rsid w:val="00EF277C"/>
    <w:rsid w:val="00EF4361"/>
    <w:rsid w:val="00EF5176"/>
    <w:rsid w:val="00F062EC"/>
    <w:rsid w:val="00F15A8E"/>
    <w:rsid w:val="00F20023"/>
    <w:rsid w:val="00F4522F"/>
    <w:rsid w:val="00F536CF"/>
    <w:rsid w:val="00F62F05"/>
    <w:rsid w:val="00FB282E"/>
    <w:rsid w:val="00FB3E9C"/>
    <w:rsid w:val="00FD1C1D"/>
    <w:rsid w:val="00FD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11</Pages>
  <Words>1454</Words>
  <Characters>8290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2020-11-25T07:55:00Z</cp:lastPrinted>
  <dcterms:created xsi:type="dcterms:W3CDTF">2020-11-03T11:31:00Z</dcterms:created>
  <dcterms:modified xsi:type="dcterms:W3CDTF">2020-12-08T06:31:00Z</dcterms:modified>
</cp:coreProperties>
</file>